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7DA5" w14:textId="77777777" w:rsidR="00FF2300" w:rsidRDefault="00FF2300" w:rsidP="00FF2300">
      <w:pPr>
        <w:jc w:val="center"/>
        <w:rPr>
          <w:rFonts w:ascii="Calibri" w:hAnsi="Calibri" w:cs="Calibri"/>
          <w:b/>
          <w:color w:val="1F497D"/>
          <w:sz w:val="28"/>
          <w:szCs w:val="28"/>
        </w:rPr>
      </w:pPr>
      <w:r>
        <w:rPr>
          <w:rFonts w:ascii="Calibri" w:hAnsi="Calibri" w:cs="Calibri"/>
          <w:b/>
          <w:color w:val="1F497D"/>
          <w:sz w:val="28"/>
          <w:szCs w:val="28"/>
        </w:rPr>
        <w:t>Accordo Confapi-Poste Italiane</w:t>
      </w:r>
    </w:p>
    <w:p w14:paraId="69C18B57" w14:textId="77777777" w:rsidR="00FF2300" w:rsidRDefault="00FF2300" w:rsidP="00410DD4">
      <w:pPr>
        <w:jc w:val="both"/>
        <w:rPr>
          <w:rFonts w:ascii="Calibri" w:hAnsi="Calibri" w:cs="Calibri"/>
          <w:sz w:val="28"/>
          <w:szCs w:val="28"/>
        </w:rPr>
      </w:pPr>
    </w:p>
    <w:p w14:paraId="4DA5C5AF" w14:textId="26FD981E" w:rsidR="00410DD4" w:rsidRDefault="000B4076" w:rsidP="00410DD4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seguito della collaborazione avviata tre </w:t>
      </w:r>
      <w:r w:rsidR="00F10235">
        <w:rPr>
          <w:rFonts w:ascii="Calibri" w:hAnsi="Calibri" w:cs="Calibri"/>
          <w:sz w:val="28"/>
          <w:szCs w:val="28"/>
        </w:rPr>
        <w:t>Confapi e Poste Italiane,</w:t>
      </w:r>
      <w:r w:rsidR="00410DD4">
        <w:rPr>
          <w:rFonts w:ascii="Calibri" w:hAnsi="Calibri" w:cs="Calibri"/>
          <w:sz w:val="28"/>
          <w:szCs w:val="28"/>
        </w:rPr>
        <w:t xml:space="preserve"> che aveva come </w:t>
      </w:r>
      <w:r w:rsidR="00410DD4">
        <w:rPr>
          <w:rFonts w:ascii="Calibri" w:hAnsi="Calibri" w:cs="Calibri"/>
          <w:sz w:val="28"/>
          <w:szCs w:val="28"/>
        </w:rPr>
        <w:t xml:space="preserve">obiettivo </w:t>
      </w:r>
      <w:r w:rsidR="00410DD4">
        <w:rPr>
          <w:rFonts w:ascii="Calibri" w:hAnsi="Calibri" w:cs="Calibri"/>
          <w:sz w:val="28"/>
          <w:szCs w:val="28"/>
        </w:rPr>
        <w:t xml:space="preserve">quello </w:t>
      </w:r>
      <w:r w:rsidR="00410DD4">
        <w:rPr>
          <w:rFonts w:ascii="Calibri" w:hAnsi="Calibri" w:cs="Calibri"/>
          <w:sz w:val="28"/>
          <w:szCs w:val="28"/>
        </w:rPr>
        <w:t xml:space="preserve">di individuare progetti ed iniziative congiunte basate sulle specifiche competenze delle parti, </w:t>
      </w:r>
      <w:r>
        <w:rPr>
          <w:rFonts w:ascii="Calibri" w:hAnsi="Calibri" w:cs="Calibri"/>
          <w:sz w:val="28"/>
          <w:szCs w:val="28"/>
        </w:rPr>
        <w:t xml:space="preserve">sono state individuate e </w:t>
      </w:r>
      <w:r w:rsidR="00410DD4">
        <w:rPr>
          <w:rFonts w:ascii="Calibri" w:hAnsi="Calibri" w:cs="Calibri"/>
          <w:sz w:val="28"/>
          <w:szCs w:val="28"/>
        </w:rPr>
        <w:t>implementat</w:t>
      </w:r>
      <w:r>
        <w:rPr>
          <w:rFonts w:ascii="Calibri" w:hAnsi="Calibri" w:cs="Calibri"/>
          <w:sz w:val="28"/>
          <w:szCs w:val="28"/>
        </w:rPr>
        <w:t>e</w:t>
      </w:r>
      <w:r w:rsidR="00410DD4">
        <w:rPr>
          <w:rFonts w:ascii="Calibri" w:hAnsi="Calibri" w:cs="Calibri"/>
          <w:sz w:val="28"/>
          <w:szCs w:val="28"/>
        </w:rPr>
        <w:t xml:space="preserve"> diverse aree </w:t>
      </w:r>
      <w:r w:rsidR="00A23226">
        <w:rPr>
          <w:rFonts w:ascii="Calibri" w:hAnsi="Calibri" w:cs="Calibri"/>
          <w:sz w:val="28"/>
          <w:szCs w:val="28"/>
        </w:rPr>
        <w:t>tematiche</w:t>
      </w:r>
      <w:r w:rsidR="00410DD4">
        <w:rPr>
          <w:rFonts w:ascii="Calibri" w:hAnsi="Calibri" w:cs="Calibri"/>
          <w:sz w:val="28"/>
          <w:szCs w:val="28"/>
        </w:rPr>
        <w:t xml:space="preserve">: </w:t>
      </w:r>
    </w:p>
    <w:p w14:paraId="66F8A9B6" w14:textId="6C938C4C" w:rsidR="000C1F6F" w:rsidRDefault="000C1F6F" w:rsidP="00410DD4">
      <w:pPr>
        <w:jc w:val="both"/>
        <w:rPr>
          <w:rFonts w:ascii="Calibri" w:hAnsi="Calibri" w:cs="Calibri"/>
          <w:sz w:val="28"/>
          <w:szCs w:val="28"/>
        </w:rPr>
      </w:pPr>
    </w:p>
    <w:p w14:paraId="31905B86" w14:textId="7DB5412D" w:rsidR="000C1F6F" w:rsidRPr="000C1F6F" w:rsidRDefault="000C1F6F" w:rsidP="000C1F6F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0C1F6F">
        <w:rPr>
          <w:rFonts w:ascii="Calibri" w:hAnsi="Calibri" w:cs="Calibri"/>
          <w:b/>
          <w:bCs/>
          <w:sz w:val="28"/>
          <w:szCs w:val="28"/>
        </w:rPr>
        <w:t xml:space="preserve">Soluzioni innovative per l’e-commerce </w:t>
      </w:r>
    </w:p>
    <w:p w14:paraId="0A13F056" w14:textId="77777777" w:rsidR="000C1F6F" w:rsidRDefault="000C1F6F" w:rsidP="000C1F6F">
      <w:pPr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 scopo è di avviare </w:t>
      </w:r>
      <w:r w:rsidRPr="000E4C3B">
        <w:rPr>
          <w:rFonts w:ascii="Calibri" w:hAnsi="Calibri" w:cs="Calibri"/>
          <w:sz w:val="28"/>
          <w:szCs w:val="28"/>
        </w:rPr>
        <w:t xml:space="preserve">attività sinergiche rivolte a semplificare e ottimizzare i processi operativi e di vendita delle </w:t>
      </w:r>
      <w:r>
        <w:rPr>
          <w:rFonts w:ascii="Calibri" w:hAnsi="Calibri" w:cs="Calibri"/>
          <w:sz w:val="28"/>
          <w:szCs w:val="28"/>
        </w:rPr>
        <w:t>p</w:t>
      </w:r>
      <w:r w:rsidRPr="000E4C3B">
        <w:rPr>
          <w:rFonts w:ascii="Calibri" w:hAnsi="Calibri" w:cs="Calibri"/>
          <w:sz w:val="28"/>
          <w:szCs w:val="28"/>
        </w:rPr>
        <w:t xml:space="preserve">iccole e </w:t>
      </w:r>
      <w:r>
        <w:rPr>
          <w:rFonts w:ascii="Calibri" w:hAnsi="Calibri" w:cs="Calibri"/>
          <w:sz w:val="28"/>
          <w:szCs w:val="28"/>
        </w:rPr>
        <w:t>m</w:t>
      </w:r>
      <w:r w:rsidRPr="000E4C3B">
        <w:rPr>
          <w:rFonts w:ascii="Calibri" w:hAnsi="Calibri" w:cs="Calibri"/>
          <w:sz w:val="28"/>
          <w:szCs w:val="28"/>
        </w:rPr>
        <w:t xml:space="preserve">edie </w:t>
      </w:r>
      <w:r>
        <w:rPr>
          <w:rFonts w:ascii="Calibri" w:hAnsi="Calibri" w:cs="Calibri"/>
          <w:sz w:val="28"/>
          <w:szCs w:val="28"/>
        </w:rPr>
        <w:t>industrie</w:t>
      </w:r>
      <w:r w:rsidRPr="000E4C3B">
        <w:rPr>
          <w:rFonts w:ascii="Calibri" w:hAnsi="Calibri" w:cs="Calibri"/>
          <w:sz w:val="28"/>
          <w:szCs w:val="28"/>
        </w:rPr>
        <w:t>, in un contesto di mercato sempre più complesso e dinamico</w:t>
      </w:r>
      <w:r>
        <w:rPr>
          <w:rFonts w:ascii="Calibri" w:hAnsi="Calibri" w:cs="Calibri"/>
          <w:sz w:val="28"/>
          <w:szCs w:val="28"/>
        </w:rPr>
        <w:t>.</w:t>
      </w:r>
    </w:p>
    <w:p w14:paraId="24C9ACFB" w14:textId="3FAC84DC" w:rsidR="000C1F6F" w:rsidRDefault="000C1F6F" w:rsidP="000C1F6F">
      <w:pPr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tale scopo è stato realizzato un questionario da sottoporre alle aziende del sistema per poter costruire un’offerta personalizzata e aderente alle loro esigenze, includendo servizi di </w:t>
      </w:r>
      <w:proofErr w:type="spellStart"/>
      <w:r>
        <w:rPr>
          <w:rFonts w:ascii="Calibri" w:hAnsi="Calibri" w:cs="Calibri"/>
          <w:sz w:val="28"/>
          <w:szCs w:val="28"/>
        </w:rPr>
        <w:t>direct</w:t>
      </w:r>
      <w:proofErr w:type="spellEnd"/>
      <w:r>
        <w:rPr>
          <w:rFonts w:ascii="Calibri" w:hAnsi="Calibri" w:cs="Calibri"/>
          <w:sz w:val="28"/>
          <w:szCs w:val="28"/>
        </w:rPr>
        <w:t xml:space="preserve"> marketing, logistica e spedizioni e soluzioni per i pagamenti e incasso digitali.</w:t>
      </w:r>
    </w:p>
    <w:p w14:paraId="2D3BF64D" w14:textId="7064C4F5" w:rsidR="00F10235" w:rsidRDefault="00F10235" w:rsidP="00F10235">
      <w:pPr>
        <w:jc w:val="both"/>
        <w:rPr>
          <w:rFonts w:ascii="Calibri" w:hAnsi="Calibri" w:cs="Calibri"/>
          <w:sz w:val="28"/>
          <w:szCs w:val="28"/>
        </w:rPr>
      </w:pPr>
    </w:p>
    <w:p w14:paraId="37B0B76E" w14:textId="17A91341" w:rsidR="00DB4B49" w:rsidRPr="000C1F6F" w:rsidRDefault="00DB4B49" w:rsidP="000C1F6F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0C1F6F">
        <w:rPr>
          <w:rFonts w:ascii="Calibri" w:hAnsi="Calibri" w:cs="Calibri"/>
          <w:b/>
          <w:bCs/>
          <w:sz w:val="28"/>
          <w:szCs w:val="28"/>
        </w:rPr>
        <w:t xml:space="preserve">Soluzioni innovative nell’ambito dei servizi digitali (Posta online)  </w:t>
      </w:r>
    </w:p>
    <w:p w14:paraId="20E78E10" w14:textId="77777777" w:rsidR="000C1F6F" w:rsidRDefault="00DB4B49" w:rsidP="00DB4B49">
      <w:pPr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 aziende di Software house e System Integrator di Confapi, che vendono gestionali alla Pubblica Amministrazione e a privati, possono integrare all’interno dei propri sistemi e/o software, il servizio di Posta online (Host to Host). Sarà quindi Poste Italiane ad occuparsi di tutto il processo di stampa, imbustamento e distribuzione della corrispondenza per conto delle aziende. Questa partnership prevederà una </w:t>
      </w:r>
      <w:proofErr w:type="spellStart"/>
      <w:r>
        <w:rPr>
          <w:rFonts w:ascii="Calibri" w:hAnsi="Calibri" w:cs="Calibri"/>
          <w:sz w:val="28"/>
          <w:szCs w:val="28"/>
        </w:rPr>
        <w:t>fee</w:t>
      </w:r>
      <w:proofErr w:type="spellEnd"/>
      <w:r>
        <w:rPr>
          <w:rFonts w:ascii="Calibri" w:hAnsi="Calibri" w:cs="Calibri"/>
          <w:sz w:val="28"/>
          <w:szCs w:val="28"/>
        </w:rPr>
        <w:t xml:space="preserve"> a favore delle aziende che aderiranno sotto forma di percentuale sui ricavi.</w:t>
      </w:r>
      <w:r w:rsidR="000C1F6F">
        <w:rPr>
          <w:rFonts w:ascii="Calibri" w:hAnsi="Calibri" w:cs="Calibri"/>
          <w:sz w:val="28"/>
          <w:szCs w:val="28"/>
        </w:rPr>
        <w:t xml:space="preserve"> </w:t>
      </w:r>
    </w:p>
    <w:p w14:paraId="5A5928B1" w14:textId="77777777" w:rsidR="00FF2300" w:rsidRDefault="00FF2300" w:rsidP="00FF2300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8C4B8B">
        <w:rPr>
          <w:rFonts w:ascii="Calibri" w:hAnsi="Calibri" w:cs="Calibri"/>
          <w:sz w:val="28"/>
          <w:szCs w:val="28"/>
        </w:rPr>
        <w:t>Per ulteriori informazioni e chiarimenti e per conoscere le modalità di formalizzazione dell’</w:t>
      </w:r>
      <w:r>
        <w:rPr>
          <w:rFonts w:ascii="Calibri" w:hAnsi="Calibri" w:cs="Calibri"/>
          <w:sz w:val="28"/>
          <w:szCs w:val="28"/>
        </w:rPr>
        <w:t>a</w:t>
      </w:r>
      <w:r w:rsidRPr="008C4B8B">
        <w:rPr>
          <w:rFonts w:ascii="Calibri" w:hAnsi="Calibri" w:cs="Calibri"/>
          <w:sz w:val="28"/>
          <w:szCs w:val="28"/>
        </w:rPr>
        <w:t>ccordo, contattar</w:t>
      </w:r>
      <w:r>
        <w:rPr>
          <w:rFonts w:ascii="Calibri" w:hAnsi="Calibri" w:cs="Calibri"/>
          <w:sz w:val="28"/>
          <w:szCs w:val="28"/>
        </w:rPr>
        <w:t xml:space="preserve">e: </w:t>
      </w:r>
      <w:r w:rsidRPr="00FF2300">
        <w:rPr>
          <w:rFonts w:ascii="Calibri" w:hAnsi="Calibri" w:cs="Calibri"/>
          <w:sz w:val="28"/>
          <w:szCs w:val="28"/>
          <w:u w:val="single"/>
        </w:rPr>
        <w:t>Sila Mochi</w:t>
      </w:r>
      <w:r w:rsidRPr="008C4B8B">
        <w:rPr>
          <w:rFonts w:ascii="Calibri" w:hAnsi="Calibri" w:cs="Calibri"/>
          <w:sz w:val="28"/>
          <w:szCs w:val="28"/>
        </w:rPr>
        <w:t xml:space="preserve"> - Responsabile Sviluppo canali Partner</w:t>
      </w:r>
      <w:r>
        <w:rPr>
          <w:rFonts w:ascii="Calibri" w:hAnsi="Calibri" w:cs="Calibri"/>
          <w:sz w:val="28"/>
          <w:szCs w:val="28"/>
        </w:rPr>
        <w:t xml:space="preserve"> (</w:t>
      </w:r>
      <w:hyperlink r:id="rId5" w:history="1">
        <w:r w:rsidRPr="002E40DA">
          <w:rPr>
            <w:rStyle w:val="Collegamentoipertestuale"/>
            <w:rFonts w:ascii="Calibri" w:hAnsi="Calibri" w:cs="Calibri"/>
            <w:sz w:val="28"/>
            <w:szCs w:val="28"/>
          </w:rPr>
          <w:t>sila.mochi@posteitaliane.it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  <w:r w:rsidRPr="008C4B8B">
        <w:rPr>
          <w:rFonts w:ascii="Calibri" w:hAnsi="Calibri" w:cs="Calibri"/>
          <w:sz w:val="28"/>
          <w:szCs w:val="28"/>
        </w:rPr>
        <w:t>- 377 1638886</w:t>
      </w:r>
      <w:r>
        <w:rPr>
          <w:rFonts w:ascii="Calibri" w:hAnsi="Calibri" w:cs="Calibri"/>
          <w:sz w:val="28"/>
          <w:szCs w:val="28"/>
        </w:rPr>
        <w:t xml:space="preserve">); </w:t>
      </w:r>
      <w:r w:rsidRPr="00FF2300">
        <w:rPr>
          <w:rFonts w:ascii="Calibri" w:hAnsi="Calibri" w:cs="Calibri"/>
          <w:sz w:val="28"/>
          <w:szCs w:val="28"/>
          <w:u w:val="single"/>
        </w:rPr>
        <w:t>Marco Spitalieri</w:t>
      </w:r>
      <w:r>
        <w:rPr>
          <w:rFonts w:ascii="Calibri" w:hAnsi="Calibri" w:cs="Calibri"/>
          <w:sz w:val="28"/>
          <w:szCs w:val="28"/>
        </w:rPr>
        <w:t xml:space="preserve"> -</w:t>
      </w:r>
      <w:r w:rsidRPr="008C4B8B">
        <w:rPr>
          <w:rFonts w:ascii="Calibri" w:hAnsi="Calibri" w:cs="Calibri"/>
          <w:sz w:val="28"/>
          <w:szCs w:val="28"/>
        </w:rPr>
        <w:t xml:space="preserve">Account Manager SCP </w:t>
      </w:r>
      <w:r>
        <w:rPr>
          <w:rFonts w:ascii="Calibri" w:hAnsi="Calibri" w:cs="Calibri"/>
          <w:sz w:val="28"/>
          <w:szCs w:val="28"/>
        </w:rPr>
        <w:t>(</w:t>
      </w:r>
      <w:hyperlink r:id="rId6" w:history="1">
        <w:r w:rsidRPr="002E40DA">
          <w:rPr>
            <w:rStyle w:val="Collegamentoipertestuale"/>
            <w:rFonts w:ascii="Calibri" w:hAnsi="Calibri" w:cs="Calibri"/>
            <w:sz w:val="28"/>
            <w:szCs w:val="28"/>
          </w:rPr>
          <w:t>marco.spitalieri@posteitaliane.it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  <w:r w:rsidRPr="008C4B8B">
        <w:rPr>
          <w:rFonts w:ascii="Calibri" w:hAnsi="Calibri" w:cs="Calibri"/>
          <w:sz w:val="28"/>
          <w:szCs w:val="28"/>
        </w:rPr>
        <w:t>- 377 1692726</w:t>
      </w:r>
      <w:r>
        <w:rPr>
          <w:rFonts w:ascii="Calibri" w:hAnsi="Calibri" w:cs="Calibri"/>
          <w:sz w:val="28"/>
          <w:szCs w:val="28"/>
        </w:rPr>
        <w:t>).</w:t>
      </w:r>
    </w:p>
    <w:p w14:paraId="64E4D4CD" w14:textId="4161F0E9" w:rsidR="00F10235" w:rsidRDefault="00F10235" w:rsidP="00F10235">
      <w:pPr>
        <w:jc w:val="both"/>
        <w:rPr>
          <w:rFonts w:ascii="Calibri" w:hAnsi="Calibri" w:cs="Calibri"/>
          <w:sz w:val="28"/>
          <w:szCs w:val="28"/>
        </w:rPr>
      </w:pPr>
    </w:p>
    <w:p w14:paraId="6563EFC3" w14:textId="4F9E49E8" w:rsidR="000C1F6F" w:rsidRDefault="000C1F6F" w:rsidP="00F1023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 infine un unico pacchetto di offerte che comprenderà: </w:t>
      </w:r>
    </w:p>
    <w:p w14:paraId="493DEACA" w14:textId="77777777" w:rsidR="000C1F6F" w:rsidRDefault="000C1F6F" w:rsidP="00F10235">
      <w:pPr>
        <w:jc w:val="both"/>
        <w:rPr>
          <w:rFonts w:ascii="Calibri" w:hAnsi="Calibri" w:cs="Calibri"/>
          <w:sz w:val="28"/>
          <w:szCs w:val="28"/>
        </w:rPr>
      </w:pPr>
    </w:p>
    <w:p w14:paraId="2D1FF76D" w14:textId="77777777" w:rsidR="00DB4B49" w:rsidRPr="001D6591" w:rsidRDefault="00DB4B49" w:rsidP="00DB4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1D6591">
        <w:rPr>
          <w:rFonts w:ascii="Calibri" w:hAnsi="Calibri" w:cs="Calibri"/>
          <w:b/>
          <w:bCs/>
          <w:sz w:val="28"/>
          <w:szCs w:val="28"/>
        </w:rPr>
        <w:t>Servizi di Cessione del Credito</w:t>
      </w:r>
    </w:p>
    <w:p w14:paraId="3E63DF59" w14:textId="77777777" w:rsidR="00DB4B49" w:rsidRPr="001D6591" w:rsidRDefault="00DB4B49" w:rsidP="00DB4B49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1D6591">
        <w:rPr>
          <w:rFonts w:ascii="Calibri" w:hAnsi="Calibri" w:cs="Calibri"/>
          <w:sz w:val="28"/>
          <w:szCs w:val="28"/>
        </w:rPr>
        <w:t>Con la cessione del credito di imposta a Poste Italiane i titolari di un conto corrente BancoPosta possono cedere i propri crediti relativi ai bonus fiscali previsti dal Decreto Rilancio incluso il Superbonus al 110%,</w:t>
      </w:r>
      <w:r>
        <w:rPr>
          <w:rFonts w:ascii="Calibri" w:hAnsi="Calibri" w:cs="Calibri"/>
          <w:sz w:val="28"/>
          <w:szCs w:val="28"/>
        </w:rPr>
        <w:t xml:space="preserve"> per il quale Poste Italiane riconoscerà quanto previsto nel simulatore del sito (circa il 103%),</w:t>
      </w:r>
      <w:r w:rsidRPr="001D6591">
        <w:rPr>
          <w:rFonts w:ascii="Calibri" w:hAnsi="Calibri" w:cs="Calibri"/>
          <w:sz w:val="28"/>
          <w:szCs w:val="28"/>
        </w:rPr>
        <w:t xml:space="preserve"> ottenendo la liquidità in un’unica soluzione sul proprio conto corrente BancoPosta.</w:t>
      </w:r>
    </w:p>
    <w:p w14:paraId="187C2F81" w14:textId="77777777" w:rsidR="00DB4B49" w:rsidRDefault="00DB4B49" w:rsidP="00DB4B49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1D6591">
        <w:rPr>
          <w:rFonts w:ascii="Calibri" w:hAnsi="Calibri" w:cs="Calibri"/>
          <w:sz w:val="28"/>
          <w:szCs w:val="28"/>
        </w:rPr>
        <w:t xml:space="preserve">È </w:t>
      </w:r>
      <w:r>
        <w:rPr>
          <w:rFonts w:ascii="Calibri" w:hAnsi="Calibri" w:cs="Calibri"/>
          <w:sz w:val="28"/>
          <w:szCs w:val="28"/>
        </w:rPr>
        <w:t xml:space="preserve">inoltre </w:t>
      </w:r>
      <w:r w:rsidRPr="001D6591">
        <w:rPr>
          <w:rFonts w:ascii="Calibri" w:hAnsi="Calibri" w:cs="Calibri"/>
          <w:sz w:val="28"/>
          <w:szCs w:val="28"/>
        </w:rPr>
        <w:t>possibile cedere, nei limiti ed alle condizioni della normativa di riferimento, crediti relativi ad agevolazioni preesistenti quali ad es</w:t>
      </w:r>
      <w:r>
        <w:rPr>
          <w:rFonts w:ascii="Calibri" w:hAnsi="Calibri" w:cs="Calibri"/>
          <w:sz w:val="28"/>
          <w:szCs w:val="28"/>
        </w:rPr>
        <w:t>empio</w:t>
      </w:r>
      <w:r w:rsidRPr="001D6591">
        <w:rPr>
          <w:rFonts w:ascii="Calibri" w:hAnsi="Calibri" w:cs="Calibri"/>
          <w:sz w:val="28"/>
          <w:szCs w:val="28"/>
        </w:rPr>
        <w:t xml:space="preserve"> il “bonus facciate”, gli altri “ecobonus” e il “bonus ristrutturazione”. </w:t>
      </w:r>
    </w:p>
    <w:p w14:paraId="6F3716FE" w14:textId="77777777" w:rsidR="00DB4B49" w:rsidRDefault="00DB4B49" w:rsidP="00DB4B49">
      <w:pPr>
        <w:ind w:left="720"/>
        <w:jc w:val="both"/>
        <w:rPr>
          <w:rFonts w:ascii="Calibri" w:hAnsi="Calibri" w:cs="Calibri"/>
          <w:sz w:val="28"/>
          <w:szCs w:val="28"/>
        </w:rPr>
      </w:pPr>
    </w:p>
    <w:p w14:paraId="2F79F1C8" w14:textId="77777777" w:rsidR="00DB4B49" w:rsidRPr="001D6591" w:rsidRDefault="00DB4B49" w:rsidP="00DB4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1D6591">
        <w:rPr>
          <w:rFonts w:ascii="Calibri" w:hAnsi="Calibri" w:cs="Calibri"/>
          <w:b/>
          <w:bCs/>
          <w:sz w:val="28"/>
          <w:szCs w:val="28"/>
        </w:rPr>
        <w:t>Servizi di spedizioni nazionali ed internazionali</w:t>
      </w:r>
    </w:p>
    <w:p w14:paraId="743D4185" w14:textId="77777777" w:rsidR="00DB4B49" w:rsidRDefault="00DB4B49" w:rsidP="00DB4B49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F4103D">
        <w:rPr>
          <w:rFonts w:ascii="Calibri" w:hAnsi="Calibri" w:cs="Calibri"/>
          <w:sz w:val="28"/>
          <w:szCs w:val="28"/>
        </w:rPr>
        <w:t>L’offerta Poste Delivery Business Prepagata è costituita da servizi di corriere espresso nazionali ed internazionali. L’offerta si distingue in Standard ed Express in considerazione delle tempistiche di consegna ed è personalizzabile con un’ampia gamma di servizi accessori a valore aggiunto. Il contratto può anche essere attivato in modalità prepagata tramite portale web. Per il Servizio Poste Delivery Business Express è disponibile l’opzione di consegna “</w:t>
      </w:r>
      <w:proofErr w:type="spellStart"/>
      <w:r w:rsidRPr="00F4103D">
        <w:rPr>
          <w:rFonts w:ascii="Calibri" w:hAnsi="Calibri" w:cs="Calibri"/>
          <w:sz w:val="28"/>
          <w:szCs w:val="28"/>
        </w:rPr>
        <w:t>Andata&amp;Ritorno</w:t>
      </w:r>
      <w:proofErr w:type="spellEnd"/>
      <w:r w:rsidRPr="00F4103D">
        <w:rPr>
          <w:rFonts w:ascii="Calibri" w:hAnsi="Calibri" w:cs="Calibri"/>
          <w:sz w:val="28"/>
          <w:szCs w:val="28"/>
        </w:rPr>
        <w:t xml:space="preserve">”. </w:t>
      </w:r>
      <w:r>
        <w:rPr>
          <w:rFonts w:ascii="Calibri" w:hAnsi="Calibri" w:cs="Calibri"/>
          <w:sz w:val="28"/>
          <w:szCs w:val="28"/>
        </w:rPr>
        <w:t>Il servizio permetterà alle aziende di Confapi di poter spedire fino a 300 pacchi l’anno con un’offerta dedicata rispetto al listino standard.</w:t>
      </w:r>
    </w:p>
    <w:p w14:paraId="6D079089" w14:textId="77777777" w:rsidR="00DB4B49" w:rsidRDefault="00DB4B49" w:rsidP="00DB4B49">
      <w:pPr>
        <w:jc w:val="both"/>
        <w:rPr>
          <w:rFonts w:ascii="Calibri" w:hAnsi="Calibri" w:cs="Calibri"/>
          <w:sz w:val="28"/>
          <w:szCs w:val="28"/>
        </w:rPr>
      </w:pPr>
    </w:p>
    <w:p w14:paraId="5640D679" w14:textId="77777777" w:rsidR="00DB4B49" w:rsidRPr="00512D12" w:rsidRDefault="00DB4B49" w:rsidP="00DB4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512D12">
        <w:rPr>
          <w:rFonts w:ascii="Calibri" w:hAnsi="Calibri" w:cs="Calibri"/>
          <w:b/>
          <w:bCs/>
          <w:sz w:val="28"/>
          <w:szCs w:val="28"/>
        </w:rPr>
        <w:t>Soluzioni software</w:t>
      </w:r>
    </w:p>
    <w:p w14:paraId="1070BFCB" w14:textId="77777777" w:rsidR="00DB4B49" w:rsidRDefault="00DB4B49" w:rsidP="00DB4B49">
      <w:pPr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Poste </w:t>
      </w:r>
      <w:r w:rsidRPr="00512D12">
        <w:rPr>
          <w:rFonts w:ascii="Calibri" w:hAnsi="Calibri" w:cs="Calibri"/>
          <w:sz w:val="28"/>
          <w:szCs w:val="28"/>
        </w:rPr>
        <w:t xml:space="preserve">offre </w:t>
      </w:r>
      <w:r>
        <w:rPr>
          <w:rFonts w:ascii="Calibri" w:hAnsi="Calibri" w:cs="Calibri"/>
          <w:sz w:val="28"/>
          <w:szCs w:val="28"/>
        </w:rPr>
        <w:t>s</w:t>
      </w:r>
      <w:r w:rsidRPr="00512D12">
        <w:rPr>
          <w:rFonts w:ascii="Calibri" w:hAnsi="Calibri" w:cs="Calibri"/>
          <w:sz w:val="28"/>
          <w:szCs w:val="28"/>
        </w:rPr>
        <w:t>oluzioni di Gestione Documentale (Data Certa Digitale) in abbinamento alle sottoscrizioni delle licenze Microsoft 365 Business Basic, Standard e Premium</w:t>
      </w:r>
      <w:r>
        <w:rPr>
          <w:rFonts w:ascii="Calibri" w:hAnsi="Calibri" w:cs="Calibri"/>
          <w:sz w:val="28"/>
          <w:szCs w:val="28"/>
        </w:rPr>
        <w:t>, con un’offerta dedicata rispetto al listino standard.</w:t>
      </w:r>
    </w:p>
    <w:p w14:paraId="3643792D" w14:textId="558C86E4" w:rsidR="00F10235" w:rsidRDefault="00F10235" w:rsidP="00F10235">
      <w:pPr>
        <w:jc w:val="both"/>
        <w:rPr>
          <w:rFonts w:ascii="Calibri" w:hAnsi="Calibri" w:cs="Calibri"/>
          <w:sz w:val="28"/>
          <w:szCs w:val="28"/>
        </w:rPr>
      </w:pPr>
    </w:p>
    <w:p w14:paraId="78234924" w14:textId="77777777" w:rsidR="00F10235" w:rsidRPr="00410DD4" w:rsidRDefault="00F10235" w:rsidP="00410DD4">
      <w:pPr>
        <w:ind w:left="720"/>
        <w:rPr>
          <w:rFonts w:ascii="Calibri" w:hAnsi="Calibri" w:cs="Calibri"/>
          <w:sz w:val="28"/>
          <w:szCs w:val="28"/>
        </w:rPr>
      </w:pPr>
    </w:p>
    <w:p w14:paraId="54D36D05" w14:textId="08C2BD72" w:rsidR="00F10235" w:rsidRDefault="00F10235" w:rsidP="00F10235"/>
    <w:p w14:paraId="31EA69A6" w14:textId="77777777" w:rsidR="00DB4B49" w:rsidRDefault="00DB4B49" w:rsidP="00F10235"/>
    <w:sectPr w:rsidR="00DB4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6C1"/>
    <w:multiLevelType w:val="hybridMultilevel"/>
    <w:tmpl w:val="0E263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60FC"/>
    <w:multiLevelType w:val="hybridMultilevel"/>
    <w:tmpl w:val="929C12E2"/>
    <w:lvl w:ilvl="0" w:tplc="F2928B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E5137"/>
    <w:multiLevelType w:val="hybridMultilevel"/>
    <w:tmpl w:val="A9548D92"/>
    <w:lvl w:ilvl="0" w:tplc="B51C72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35"/>
    <w:rsid w:val="000B4076"/>
    <w:rsid w:val="000C1F6F"/>
    <w:rsid w:val="00220B2D"/>
    <w:rsid w:val="00410DD4"/>
    <w:rsid w:val="005F473D"/>
    <w:rsid w:val="00A23226"/>
    <w:rsid w:val="00DB4B49"/>
    <w:rsid w:val="00F10235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E68"/>
  <w15:chartTrackingRefBased/>
  <w15:docId w15:val="{396E2F70-E96A-4C6D-BB32-445E111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B4B49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0C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o.spitalieri@posteitaliane.it" TargetMode="External"/><Relationship Id="rId5" Type="http://schemas.openxmlformats.org/officeDocument/2006/relationships/hyperlink" Target="mailto:sila.mochi@posteitalia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Galanti</dc:creator>
  <cp:keywords/>
  <dc:description/>
  <cp:lastModifiedBy>Giovanni Galanti</cp:lastModifiedBy>
  <cp:revision>3</cp:revision>
  <dcterms:created xsi:type="dcterms:W3CDTF">2021-05-14T07:34:00Z</dcterms:created>
  <dcterms:modified xsi:type="dcterms:W3CDTF">2021-05-14T08:55:00Z</dcterms:modified>
</cp:coreProperties>
</file>